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36"/>
          <w:szCs w:val="36"/>
          <w:highlight w:val="none"/>
          <w:lang w:val="en-US" w:eastAsia="zh-CN" w:bidi="ar-SA"/>
        </w:rPr>
        <w:t>关于满洲里市第三中学实验室设备更新采购项目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36"/>
          <w:szCs w:val="36"/>
          <w:highlight w:val="none"/>
          <w:lang w:val="en-US" w:eastAsia="zh-CN" w:bidi="ar-SA"/>
        </w:rPr>
        <w:t>竞争性磋商采购公告的</w:t>
      </w:r>
      <w:r>
        <w:rPr>
          <w:rFonts w:hint="eastAsia" w:cs="Times New Roman"/>
          <w:b/>
          <w:bCs/>
          <w:kern w:val="2"/>
          <w:sz w:val="36"/>
          <w:szCs w:val="36"/>
          <w:highlight w:val="none"/>
          <w:lang w:val="en-US" w:eastAsia="zh-CN" w:bidi="ar-SA"/>
        </w:rPr>
        <w:t>更正</w:t>
      </w:r>
      <w:r>
        <w:rPr>
          <w:rFonts w:hint="eastAsia" w:ascii="Times New Roman" w:hAnsi="Times New Roman" w:eastAsia="宋体" w:cs="Times New Roman"/>
          <w:b/>
          <w:bCs/>
          <w:kern w:val="2"/>
          <w:sz w:val="36"/>
          <w:szCs w:val="36"/>
          <w:highlight w:val="none"/>
          <w:lang w:val="en-US" w:eastAsia="zh-CN" w:bidi="ar-SA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en-US" w:eastAsia="zh-CN" w:bidi="ar-SA"/>
        </w:rPr>
        <w:t>2022年</w:t>
      </w:r>
      <w:r>
        <w:rPr>
          <w:rFonts w:hint="eastAsia" w:ascii="宋体" w:hAnsi="宋体" w:cs="宋体"/>
          <w:bCs/>
          <w:kern w:val="0"/>
          <w:sz w:val="28"/>
          <w:szCs w:val="28"/>
          <w:highlight w:val="none"/>
          <w:lang w:val="en-US" w:eastAsia="zh-CN" w:bidi="ar-SA"/>
        </w:rPr>
        <w:t>8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en-US" w:eastAsia="zh-CN" w:bidi="ar-SA"/>
        </w:rPr>
        <w:t>月1日内蒙古诚霖建设项目管理有限公司受满洲里市第三中学</w:t>
      </w:r>
      <w:r>
        <w:rPr>
          <w:rFonts w:hint="eastAsia" w:ascii="宋体" w:hAnsi="宋体" w:cs="宋体"/>
          <w:bCs/>
          <w:kern w:val="0"/>
          <w:sz w:val="28"/>
          <w:szCs w:val="28"/>
          <w:highlight w:val="none"/>
          <w:lang w:val="en-US" w:eastAsia="zh-CN" w:bidi="ar-SA"/>
        </w:rPr>
        <w:t>的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en-US" w:eastAsia="zh-CN" w:bidi="ar-SA"/>
        </w:rPr>
        <w:t>委托在中国政府采购网</w:t>
      </w:r>
      <w:r>
        <w:rPr>
          <w:rFonts w:hint="eastAsia" w:ascii="Times New Roman" w:hAnsi="宋体" w:cs="宋体"/>
          <w:bCs/>
          <w:sz w:val="28"/>
          <w:szCs w:val="28"/>
          <w:highlight w:val="none"/>
          <w:lang w:eastAsia="zh-CN"/>
        </w:rPr>
        <w:t>（http://www.ccgp.gov.cn/）、中国招标投标网（http://www.cecbid.org.cn/</w:t>
      </w:r>
      <w:r>
        <w:rPr>
          <w:rFonts w:hint="eastAsia" w:hAnsi="宋体" w:cs="宋体"/>
          <w:bCs/>
          <w:sz w:val="28"/>
          <w:szCs w:val="28"/>
          <w:highlight w:val="none"/>
          <w:lang w:eastAsia="zh-CN"/>
        </w:rPr>
        <w:t>）、内蒙古招标投标网（http://zbgg.nmgztb.com.cn/）上发布了</w:t>
      </w:r>
      <w:r>
        <w:rPr>
          <w:rFonts w:hint="eastAsia" w:hAnsi="宋体" w:cs="宋体"/>
          <w:bCs/>
          <w:sz w:val="28"/>
          <w:szCs w:val="28"/>
          <w:highlight w:val="none"/>
          <w:lang w:val="en-US" w:eastAsia="zh-CN"/>
        </w:rPr>
        <w:t>满洲里市第三中学实验室设备更新采购</w:t>
      </w:r>
      <w:r>
        <w:rPr>
          <w:rFonts w:hint="eastAsia" w:hAnsi="宋体" w:cs="宋体"/>
          <w:bCs/>
          <w:sz w:val="28"/>
          <w:szCs w:val="28"/>
          <w:highlight w:val="none"/>
          <w:lang w:eastAsia="zh-CN"/>
        </w:rPr>
        <w:t>项目</w:t>
      </w:r>
      <w:r>
        <w:rPr>
          <w:rFonts w:hint="eastAsia" w:hAnsi="宋体" w:cs="宋体"/>
          <w:bCs/>
          <w:sz w:val="28"/>
          <w:szCs w:val="28"/>
          <w:highlight w:val="none"/>
          <w:lang w:val="en-US" w:eastAsia="zh-CN"/>
        </w:rPr>
        <w:t>竞争性磋商</w:t>
      </w:r>
      <w:r>
        <w:rPr>
          <w:rFonts w:hint="eastAsia" w:hAnsi="宋体" w:cs="宋体"/>
          <w:bCs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采购文件编号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NCL2022038</w:t>
      </w:r>
      <w:r>
        <w:rPr>
          <w:rFonts w:hint="eastAsia" w:hAnsi="宋体" w:cs="宋体"/>
          <w:bCs/>
          <w:sz w:val="28"/>
          <w:szCs w:val="28"/>
          <w:highlight w:val="none"/>
          <w:lang w:eastAsia="zh-CN"/>
        </w:rPr>
        <w:t>）的采购公告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en-US" w:eastAsia="zh-CN" w:bidi="ar-SA"/>
        </w:rPr>
        <w:t xml:space="preserve">，现对本项目部分内容作如下更正：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bCs/>
          <w:kern w:val="0"/>
          <w:sz w:val="28"/>
          <w:szCs w:val="28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en-US" w:eastAsia="zh-CN" w:bidi="ar-SA"/>
        </w:rPr>
        <w:t>、因原竞争性磋商文件部分</w:t>
      </w:r>
      <w:r>
        <w:rPr>
          <w:rFonts w:hint="eastAsia" w:ascii="宋体" w:hAnsi="宋体" w:cs="宋体"/>
          <w:bCs/>
          <w:kern w:val="0"/>
          <w:sz w:val="28"/>
          <w:szCs w:val="28"/>
          <w:highlight w:val="none"/>
          <w:lang w:val="en-US" w:eastAsia="zh-CN" w:bidi="ar-SA"/>
        </w:rPr>
        <w:t>内容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en-US" w:eastAsia="zh-CN" w:bidi="ar-SA"/>
        </w:rPr>
        <w:t xml:space="preserve">需要调整，详见更正后磋商文件，原始磋商文件作废。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hAnsi="宋体" w:cs="宋体"/>
          <w:bCs/>
          <w:sz w:val="28"/>
          <w:szCs w:val="28"/>
          <w:lang w:eastAsia="zh-CN"/>
        </w:rPr>
      </w:pPr>
      <w:r>
        <w:rPr>
          <w:rFonts w:hint="default" w:ascii="宋体" w:hAnsi="宋体" w:eastAsia="宋体" w:cs="宋体"/>
          <w:bCs/>
          <w:kern w:val="0"/>
          <w:sz w:val="28"/>
          <w:szCs w:val="28"/>
          <w:highlight w:val="none"/>
          <w:lang w:val="en-US" w:eastAsia="zh-CN" w:bidi="ar-SA"/>
        </w:rPr>
        <w:t>2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en-US" w:eastAsia="zh-CN" w:bidi="ar-SA"/>
        </w:rPr>
        <w:t>、原</w:t>
      </w:r>
      <w:r>
        <w:rPr>
          <w:rFonts w:hint="eastAsia" w:ascii="宋体" w:hAnsi="宋体" w:cs="宋体"/>
          <w:bCs/>
          <w:kern w:val="0"/>
          <w:sz w:val="28"/>
          <w:szCs w:val="28"/>
          <w:highlight w:val="none"/>
          <w:lang w:val="en-US" w:eastAsia="zh-CN" w:bidi="ar-SA"/>
        </w:rPr>
        <w:t>竞争性磋商文件中：预算金额：733000.00元更正为预算金额：742000.00元</w:t>
      </w:r>
      <w:r>
        <w:rPr>
          <w:rFonts w:hint="eastAsia" w:hAnsi="宋体" w:cs="宋体"/>
          <w:bCs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 w:hAnsi="宋体" w:cs="宋体"/>
          <w:bCs/>
          <w:sz w:val="28"/>
          <w:szCs w:val="28"/>
          <w:lang w:val="en-US" w:eastAsia="zh-CN"/>
        </w:rPr>
        <w:t>3、递交响应文件截止时间和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磋商时间：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eastAsia="zh-CN"/>
        </w:rPr>
        <w:t>20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eastAsia="zh-CN"/>
        </w:rPr>
        <w:t>年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8月12日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eastAsia="zh-CN"/>
        </w:rPr>
        <w:t>上午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9:30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eastAsia="zh-CN"/>
        </w:rPr>
        <w:t>分变更为20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eastAsia="zh-CN"/>
        </w:rPr>
        <w:t>年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8月15日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eastAsia="zh-CN"/>
        </w:rPr>
        <w:t>下午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15:00时。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en-US" w:eastAsia="zh-CN" w:bidi="ar-SA"/>
        </w:rPr>
        <w:t>其他内容不变，请潜在投标人密切关注本项目相关信息，未关注者后果自行承担</w:t>
      </w:r>
      <w:r>
        <w:rPr>
          <w:rFonts w:hint="eastAsia" w:ascii="宋体" w:hAnsi="宋体" w:cs="宋体"/>
          <w:bCs/>
          <w:kern w:val="0"/>
          <w:sz w:val="28"/>
          <w:szCs w:val="28"/>
          <w:highlight w:val="none"/>
          <w:lang w:val="en-US" w:eastAsia="zh-CN" w:bidi="ar-SA"/>
        </w:rPr>
        <w:t>，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en-US" w:eastAsia="zh-CN" w:bidi="ar-SA"/>
        </w:rPr>
        <w:t>特此公告。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600"/>
        <w:jc w:val="right"/>
        <w:textAlignment w:val="auto"/>
        <w:rPr>
          <w:rFonts w:hint="eastAsia" w:hAnsi="宋体" w:cs="宋体"/>
          <w:bCs/>
          <w:sz w:val="28"/>
          <w:szCs w:val="28"/>
          <w:highlight w:val="none"/>
          <w:lang w:val="en-US" w:eastAsia="zh-CN"/>
        </w:rPr>
      </w:pPr>
      <w:r>
        <w:rPr>
          <w:rFonts w:hint="eastAsia" w:hAnsi="宋体" w:cs="宋体"/>
          <w:bCs/>
          <w:sz w:val="28"/>
          <w:szCs w:val="28"/>
          <w:highlight w:val="none"/>
          <w:lang w:val="en-US" w:eastAsia="zh-CN"/>
        </w:rPr>
        <w:t>满洲里市第三中学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600"/>
        <w:jc w:val="right"/>
        <w:textAlignment w:val="auto"/>
        <w:rPr>
          <w:rFonts w:hint="default" w:hAnsi="宋体" w:cs="宋体"/>
          <w:bCs/>
          <w:sz w:val="28"/>
          <w:szCs w:val="28"/>
          <w:highlight w:val="none"/>
          <w:lang w:val="en-US" w:eastAsia="zh-CN"/>
        </w:rPr>
      </w:pPr>
      <w:r>
        <w:rPr>
          <w:rFonts w:hint="eastAsia" w:hAnsi="宋体" w:cs="宋体"/>
          <w:bCs/>
          <w:sz w:val="28"/>
          <w:szCs w:val="28"/>
          <w:highlight w:val="none"/>
          <w:lang w:eastAsia="zh-CN"/>
        </w:rPr>
        <w:t>内蒙古诚霖建设项目管理有限公司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hAnsi="宋体" w:cs="宋体"/>
          <w:bCs/>
          <w:sz w:val="28"/>
          <w:szCs w:val="28"/>
          <w:highlight w:val="none"/>
          <w:lang w:eastAsia="zh-CN"/>
        </w:rPr>
        <w:t xml:space="preserve">            </w:t>
      </w:r>
      <w:r>
        <w:rPr>
          <w:rFonts w:hint="eastAsia" w:hAnsi="宋体" w:cs="宋体"/>
          <w:bCs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hAnsi="宋体" w:cs="宋体"/>
          <w:bCs/>
          <w:sz w:val="28"/>
          <w:szCs w:val="28"/>
          <w:highlight w:val="none"/>
          <w:lang w:eastAsia="zh-CN"/>
        </w:rPr>
        <w:t xml:space="preserve">  </w:t>
      </w:r>
      <w:r>
        <w:rPr>
          <w:rFonts w:hint="eastAsia" w:hAnsi="宋体" w:cs="宋体"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hAnsi="宋体" w:cs="宋体"/>
          <w:bCs/>
          <w:sz w:val="28"/>
          <w:szCs w:val="28"/>
          <w:highlight w:val="none"/>
          <w:lang w:eastAsia="zh-CN"/>
        </w:rPr>
        <w:t>日 期：202</w:t>
      </w:r>
      <w:r>
        <w:rPr>
          <w:rFonts w:hint="eastAsia" w:hAnsi="宋体" w:cs="宋体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hAnsi="宋体" w:cs="宋体"/>
          <w:bCs/>
          <w:sz w:val="28"/>
          <w:szCs w:val="28"/>
          <w:highlight w:val="none"/>
          <w:lang w:eastAsia="zh-CN"/>
        </w:rPr>
        <w:t>年</w:t>
      </w:r>
      <w:r>
        <w:rPr>
          <w:rFonts w:hint="eastAsia" w:hAnsi="宋体" w:cs="宋体"/>
          <w:bCs/>
          <w:sz w:val="28"/>
          <w:szCs w:val="28"/>
          <w:highlight w:val="none"/>
          <w:lang w:val="en-US" w:eastAsia="zh-CN"/>
        </w:rPr>
        <w:t>8</w:t>
      </w:r>
      <w:r>
        <w:rPr>
          <w:rFonts w:hint="eastAsia" w:hAnsi="宋体" w:cs="宋体"/>
          <w:bCs/>
          <w:sz w:val="28"/>
          <w:szCs w:val="28"/>
          <w:highlight w:val="none"/>
          <w:lang w:eastAsia="zh-CN"/>
        </w:rPr>
        <w:t>月</w:t>
      </w:r>
      <w:r>
        <w:rPr>
          <w:rFonts w:hint="eastAsia" w:hAnsi="宋体" w:cs="宋体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eastAsia" w:hAnsi="宋体" w:cs="宋体"/>
          <w:bCs/>
          <w:sz w:val="28"/>
          <w:szCs w:val="28"/>
          <w:highlight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157" w:right="1406" w:bottom="121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YmVmOGM0NjVjODI0ZjJiNjgxNjAzYzhmODNjODMifQ=="/>
  </w:docVars>
  <w:rsids>
    <w:rsidRoot w:val="1D861E4C"/>
    <w:rsid w:val="0291799E"/>
    <w:rsid w:val="042913CB"/>
    <w:rsid w:val="047B14A4"/>
    <w:rsid w:val="06F6221D"/>
    <w:rsid w:val="114E2AC1"/>
    <w:rsid w:val="141F1EA3"/>
    <w:rsid w:val="1D861E4C"/>
    <w:rsid w:val="29846A02"/>
    <w:rsid w:val="2DEF6AEE"/>
    <w:rsid w:val="38A8605B"/>
    <w:rsid w:val="3AB30D99"/>
    <w:rsid w:val="47791A44"/>
    <w:rsid w:val="53FA115D"/>
    <w:rsid w:val="716342F2"/>
    <w:rsid w:val="7FD2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462</Characters>
  <Lines>0</Lines>
  <Paragraphs>0</Paragraphs>
  <TotalTime>0</TotalTime>
  <ScaleCrop>false</ScaleCrop>
  <LinksUpToDate>false</LinksUpToDate>
  <CharactersWithSpaces>489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2022-01-04T07:10:00Z</dcterms:created>
  <dc:creator>ʚ ɞ小鲶鱼ʚ ɞ</dc:creator>
  <cp:lastModifiedBy>ʚ ɞ小鲶鱼ʚ ɞ</cp:lastModifiedBy>
  <dcterms:modified xsi:type="dcterms:W3CDTF">2022-08-09T03:48:28Z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CA36D4AB9A57405BB239311B3F16E601</vt:lpwstr>
  </property>
</Properties>
</file>